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COURSE REQUESTS (HEAL)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900"/>
        <w:gridCol w:w="2820"/>
        <w:tblGridChange w:id="0">
          <w:tblGrid>
            <w:gridCol w:w="3510"/>
            <w:gridCol w:w="3900"/>
            <w:gridCol w:w="2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Global Electives - Choose 4 full year courses plus one semester course or any combination to total 9 semesters. Rank your choices.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(full year required)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___Eng12 (sem)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___Creative Writing (sem)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___Film Studies (sem)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___Multicultural Studies (sem)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___Mythology (sem)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 12 Honors (year)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Language &amp; Composition (year)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Literature &amp; Composition (year)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English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Careers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Consumer Economics (sem)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Senior Seminar (sem)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(Recommended)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___Math 3      ___ PreCalc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Calc    ___ Stats 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Stats   ___ Trigonometry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___Trig/Geo   ___Trig/Algebra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(recommended)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 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___Forensics      ___Earth Science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Biology    ___Physics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___Anatomy &amp; Physiology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Sports Medicine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___*HOYA 1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___*HOYA 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___Fire Fighting 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___Vet and Animal Science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___German 1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___German 2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___German 3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4   ___German 4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  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 History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___Womens’ History 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Broadcasting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Yearbook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___Business Communications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___Adv Drama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___2D Studio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___Business Accounting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(one period)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(two periods)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___Theatre Tech &amp;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___Sculpture   ___Jewelry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 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___Psychology ___Sociology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___Research Methods in Psych or Soc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   ___Film Studies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12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___Symphonic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___String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 College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English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Math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*CareerTec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1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2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3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___ELL Learning Center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___Strategies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___STEP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*CareerTec courses count as two classes. </w:t>
      </w:r>
    </w:p>
    <w:p w:rsidR="00000000" w:rsidDel="00000000" w:rsidP="00000000" w:rsidRDefault="00000000" w:rsidRPr="00000000" w14:paraId="000000A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B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Consumer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(recommended)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(recommended)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(</w:t>
    </w:r>
    <w:r w:rsidDel="00000000" w:rsidR="00000000" w:rsidRPr="00000000">
      <w:rPr>
        <w:b w:val="1"/>
        <w:sz w:val="24"/>
        <w:szCs w:val="24"/>
        <w:rtl w:val="0"/>
      </w:rPr>
      <w:t xml:space="preserve">12th grade)</w:t>
    </w:r>
    <w:r w:rsidDel="00000000" w:rsidR="00000000" w:rsidRPr="00000000">
      <w:rPr>
        <w:b w:val="1"/>
        <w:sz w:val="24"/>
        <w:szCs w:val="24"/>
        <w:rtl w:val="0"/>
      </w:rPr>
      <w:t xml:space="preserve">  2022-2023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pageBreakBefore w:val="0"/>
      <w:jc w:val="center"/>
      <w:rPr>
        <w:sz w:val="18"/>
        <w:szCs w:val="18"/>
      </w:rPr>
    </w:pPr>
    <w:r w:rsidDel="00000000" w:rsidR="00000000" w:rsidRPr="00000000">
      <w:rPr>
        <w:b w:val="1"/>
        <w:sz w:val="24"/>
        <w:szCs w:val="24"/>
        <w:rtl w:val="0"/>
      </w:rPr>
      <w:t xml:space="preserve">Academy of Health Sciences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